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A2C7B" w14:textId="7777777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entury Gothic" w:eastAsia="Century Gothic" w:hAnsi="Century Gothic" w:cs="Century Gothic"/>
          <w:b/>
          <w:color w:val="000000"/>
        </w:rPr>
      </w:pPr>
      <w:r>
        <w:rPr>
          <w:rFonts w:ascii="Century Gothic" w:eastAsia="Century Gothic" w:hAnsi="Century Gothic" w:cs="Century Gothic"/>
          <w:b/>
          <w:color w:val="000000"/>
        </w:rPr>
        <w:t>IDENTIFICACIÓN GENERAL</w:t>
      </w:r>
    </w:p>
    <w:p w14:paraId="2FB92E45" w14:textId="77777777" w:rsidR="00FA638A" w:rsidRDefault="00FA638A">
      <w:pPr>
        <w:ind w:left="0" w:hanging="2"/>
        <w:rPr>
          <w:rFonts w:ascii="Century Gothic" w:eastAsia="Century Gothic" w:hAnsi="Century Gothic" w:cs="Century Gothic"/>
        </w:rPr>
      </w:pPr>
    </w:p>
    <w:tbl>
      <w:tblPr>
        <w:tblStyle w:val="a"/>
        <w:tblW w:w="101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81"/>
        <w:gridCol w:w="6009"/>
        <w:gridCol w:w="2544"/>
      </w:tblGrid>
      <w:tr w:rsidR="00FA638A" w14:paraId="642B6E8E" w14:textId="77777777">
        <w:trPr>
          <w:trHeight w:val="255"/>
        </w:trPr>
        <w:tc>
          <w:tcPr>
            <w:tcW w:w="10134" w:type="dxa"/>
            <w:gridSpan w:val="3"/>
          </w:tcPr>
          <w:p w14:paraId="6E30E0C2" w14:textId="419985FD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  <w:u w:val="single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Regional:</w:t>
            </w:r>
            <w:r w:rsidR="00B61D7E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RISARALDA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                 </w:t>
            </w:r>
          </w:p>
        </w:tc>
      </w:tr>
      <w:tr w:rsidR="00FA638A" w14:paraId="544D4D81" w14:textId="77777777">
        <w:trPr>
          <w:trHeight w:val="210"/>
        </w:trPr>
        <w:tc>
          <w:tcPr>
            <w:tcW w:w="10134" w:type="dxa"/>
            <w:gridSpan w:val="3"/>
          </w:tcPr>
          <w:p w14:paraId="713D35FE" w14:textId="33F6B118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Centro de Formación:  </w:t>
            </w:r>
            <w:r w:rsidR="00B61D7E" w:rsidRPr="00B61D7E">
              <w:rPr>
                <w:rFonts w:ascii="Calibri" w:eastAsia="Calibri" w:hAnsi="Calibri" w:cs="Calibri"/>
                <w:bCs/>
                <w:sz w:val="22"/>
                <w:szCs w:val="22"/>
              </w:rPr>
              <w:t>CENTRO DE DISEÑO E INVESTIGACION TECNOLOGICA INDUSTRIAL CDITI</w:t>
            </w:r>
          </w:p>
        </w:tc>
      </w:tr>
      <w:tr w:rsidR="00FA638A" w14:paraId="12C7F33A" w14:textId="77777777">
        <w:tc>
          <w:tcPr>
            <w:tcW w:w="1581" w:type="dxa"/>
          </w:tcPr>
          <w:p w14:paraId="34A32DFF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Fecha</w:t>
            </w:r>
          </w:p>
        </w:tc>
        <w:tc>
          <w:tcPr>
            <w:tcW w:w="6009" w:type="dxa"/>
          </w:tcPr>
          <w:p w14:paraId="73286B32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Nombre del Evaluado</w:t>
            </w:r>
          </w:p>
        </w:tc>
        <w:tc>
          <w:tcPr>
            <w:tcW w:w="2544" w:type="dxa"/>
          </w:tcPr>
          <w:p w14:paraId="70A55C04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Documento de Identidad</w:t>
            </w:r>
          </w:p>
        </w:tc>
      </w:tr>
      <w:tr w:rsidR="00FA638A" w14:paraId="58B1B290" w14:textId="77777777">
        <w:tc>
          <w:tcPr>
            <w:tcW w:w="1581" w:type="dxa"/>
          </w:tcPr>
          <w:p w14:paraId="49BF248C" w14:textId="45C92CB2" w:rsidR="00FA638A" w:rsidRDefault="000D670D" w:rsidP="00172C62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30</w:t>
            </w:r>
            <w:r w:rsidR="00172C62">
              <w:rPr>
                <w:rFonts w:ascii="Calibri" w:eastAsia="Calibri" w:hAnsi="Calibri" w:cs="Calibri"/>
                <w:sz w:val="22"/>
                <w:szCs w:val="22"/>
              </w:rPr>
              <w:t>/0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5</w:t>
            </w:r>
            <w:r w:rsidR="00172C62">
              <w:rPr>
                <w:rFonts w:ascii="Calibri" w:eastAsia="Calibri" w:hAnsi="Calibri" w:cs="Calibri"/>
                <w:sz w:val="22"/>
                <w:szCs w:val="22"/>
              </w:rPr>
              <w:t>/202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6</w:t>
            </w:r>
          </w:p>
        </w:tc>
        <w:tc>
          <w:tcPr>
            <w:tcW w:w="6009" w:type="dxa"/>
          </w:tcPr>
          <w:p w14:paraId="5DA4E048" w14:textId="22068ED9" w:rsidR="00FA638A" w:rsidRDefault="00AB7CB6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JESUS ABEL RAMIREZ</w:t>
            </w:r>
          </w:p>
        </w:tc>
        <w:tc>
          <w:tcPr>
            <w:tcW w:w="2544" w:type="dxa"/>
          </w:tcPr>
          <w:p w14:paraId="193D1DEC" w14:textId="3E04D4C9" w:rsidR="00431040" w:rsidRDefault="00AB7CB6" w:rsidP="00431040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1078180035</w:t>
            </w:r>
          </w:p>
        </w:tc>
      </w:tr>
    </w:tbl>
    <w:p w14:paraId="341C1142" w14:textId="7777777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entury Gothic" w:eastAsia="Century Gothic" w:hAnsi="Century Gothic" w:cs="Century Gothic"/>
          <w:b/>
          <w:color w:val="000000"/>
        </w:rPr>
      </w:pPr>
      <w:r>
        <w:rPr>
          <w:rFonts w:ascii="Century Gothic" w:eastAsia="Century Gothic" w:hAnsi="Century Gothic" w:cs="Century Gothic"/>
          <w:b/>
          <w:color w:val="000000"/>
        </w:rPr>
        <w:t>IDENTIFICACIÓN DEL CUESTIONARIO</w:t>
      </w:r>
    </w:p>
    <w:tbl>
      <w:tblPr>
        <w:tblStyle w:val="a0"/>
        <w:tblW w:w="1017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37"/>
        <w:gridCol w:w="1021"/>
        <w:gridCol w:w="2551"/>
        <w:gridCol w:w="964"/>
      </w:tblGrid>
      <w:tr w:rsidR="00FA638A" w14:paraId="7AFF05D7" w14:textId="77777777" w:rsidTr="00B6358E">
        <w:trPr>
          <w:cantSplit/>
        </w:trPr>
        <w:tc>
          <w:tcPr>
            <w:tcW w:w="5637" w:type="dxa"/>
            <w:vMerge w:val="restart"/>
            <w:shd w:val="clear" w:color="auto" w:fill="FFFFFF"/>
          </w:tcPr>
          <w:p w14:paraId="2483408E" w14:textId="730B6D36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Programa de Formación: </w:t>
            </w:r>
            <w:r w:rsidR="00223082">
              <w:rPr>
                <w:rFonts w:ascii="Arial" w:eastAsia="Arial" w:hAnsi="Arial" w:cs="Arial"/>
                <w:b/>
              </w:rPr>
              <w:t xml:space="preserve"> </w:t>
            </w:r>
            <w:r w:rsidR="00223082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 xml:space="preserve">TECNOLOGIA EN LEVANTAMIENTOS TOPOGRAFICOS </w:t>
            </w:r>
            <w:r w:rsidR="005E3B75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 xml:space="preserve">Y </w:t>
            </w:r>
            <w:r w:rsidR="00223082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>GEORREFERENCIA</w:t>
            </w:r>
            <w:r w:rsidR="005E3B75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>CIÓN</w:t>
            </w:r>
          </w:p>
        </w:tc>
        <w:tc>
          <w:tcPr>
            <w:tcW w:w="1021" w:type="dxa"/>
            <w:vMerge w:val="restart"/>
            <w:shd w:val="clear" w:color="auto" w:fill="FFFFFF"/>
          </w:tcPr>
          <w:p w14:paraId="59BA6B18" w14:textId="77777777" w:rsidR="00FA638A" w:rsidRDefault="00B4067F">
            <w:pPr>
              <w:ind w:left="0" w:hanging="2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Ficha: </w:t>
            </w:r>
          </w:p>
          <w:p w14:paraId="5A5059B5" w14:textId="496AF36F" w:rsidR="00B61D7E" w:rsidRDefault="000D670D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3490274</w:t>
            </w:r>
          </w:p>
        </w:tc>
        <w:tc>
          <w:tcPr>
            <w:tcW w:w="2551" w:type="dxa"/>
            <w:shd w:val="clear" w:color="auto" w:fill="FFFFFF"/>
          </w:tcPr>
          <w:p w14:paraId="578E5197" w14:textId="77777777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Duración etapa Lectiva</w:t>
            </w:r>
          </w:p>
        </w:tc>
        <w:tc>
          <w:tcPr>
            <w:tcW w:w="964" w:type="dxa"/>
            <w:shd w:val="clear" w:color="auto" w:fill="FFFFFF"/>
          </w:tcPr>
          <w:p w14:paraId="09DCE9B9" w14:textId="7810F236" w:rsidR="00FA638A" w:rsidRDefault="00B6358E" w:rsidP="00B6358E">
            <w:pPr>
              <w:ind w:left="0" w:hanging="2"/>
              <w:rPr>
                <w:rFonts w:ascii="Arial" w:eastAsia="Arial" w:hAnsi="Arial" w:cs="Arial"/>
              </w:rPr>
            </w:pPr>
            <w:r>
              <w:t>3120 Hr</w:t>
            </w:r>
          </w:p>
        </w:tc>
      </w:tr>
      <w:tr w:rsidR="00FA638A" w14:paraId="51508CCC" w14:textId="77777777" w:rsidTr="00B6358E">
        <w:trPr>
          <w:cantSplit/>
        </w:trPr>
        <w:tc>
          <w:tcPr>
            <w:tcW w:w="5637" w:type="dxa"/>
            <w:vMerge/>
            <w:shd w:val="clear" w:color="auto" w:fill="FFFFFF"/>
          </w:tcPr>
          <w:p w14:paraId="24900CAE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1021" w:type="dxa"/>
            <w:vMerge/>
            <w:shd w:val="clear" w:color="auto" w:fill="FFFFFF"/>
          </w:tcPr>
          <w:p w14:paraId="4543478D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551" w:type="dxa"/>
            <w:shd w:val="clear" w:color="auto" w:fill="FFFFFF"/>
          </w:tcPr>
          <w:p w14:paraId="411CCBFB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Duración etapa productiva</w:t>
            </w:r>
          </w:p>
        </w:tc>
        <w:tc>
          <w:tcPr>
            <w:tcW w:w="964" w:type="dxa"/>
            <w:shd w:val="clear" w:color="auto" w:fill="FFFFFF"/>
          </w:tcPr>
          <w:p w14:paraId="08CA3B45" w14:textId="50298C30" w:rsidR="00FA638A" w:rsidRDefault="00B6358E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t>864 Hr</w:t>
            </w:r>
          </w:p>
        </w:tc>
      </w:tr>
      <w:tr w:rsidR="00FA638A" w14:paraId="5441B9A5" w14:textId="77777777" w:rsidTr="00B6358E">
        <w:trPr>
          <w:cantSplit/>
        </w:trPr>
        <w:tc>
          <w:tcPr>
            <w:tcW w:w="5637" w:type="dxa"/>
            <w:vMerge/>
            <w:shd w:val="clear" w:color="auto" w:fill="FFFFFF"/>
          </w:tcPr>
          <w:p w14:paraId="1A3659EF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021" w:type="dxa"/>
            <w:vMerge/>
            <w:shd w:val="clear" w:color="auto" w:fill="FFFFFF"/>
          </w:tcPr>
          <w:p w14:paraId="3224E7EA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FFFFFF"/>
          </w:tcPr>
          <w:p w14:paraId="4CE1B76D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Duración de la Formación</w:t>
            </w:r>
          </w:p>
        </w:tc>
        <w:tc>
          <w:tcPr>
            <w:tcW w:w="964" w:type="dxa"/>
            <w:shd w:val="clear" w:color="auto" w:fill="FFFFFF"/>
          </w:tcPr>
          <w:p w14:paraId="0A46AC04" w14:textId="42DD0FDC" w:rsidR="00FA638A" w:rsidRDefault="00B6358E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t>3984 Hr</w:t>
            </w:r>
          </w:p>
        </w:tc>
      </w:tr>
      <w:tr w:rsidR="00FA638A" w14:paraId="7E785B98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3E48A40C" w14:textId="28533C0F" w:rsidR="00FA638A" w:rsidRDefault="00B4067F" w:rsidP="00B61D7E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</w:rPr>
              <w:t xml:space="preserve">Nombre del Proyecto: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ESTUDIO</w:t>
            </w:r>
            <w:r w:rsidR="00223082" w:rsidRPr="00B61D7E">
              <w:rPr>
                <w:rFonts w:ascii="Calibri" w:hAnsi="Calibri" w:cs="Calibri"/>
                <w:spacing w:val="2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TOPOGRÁFICO</w:t>
            </w:r>
            <w:r w:rsidR="00223082" w:rsidRPr="00B61D7E">
              <w:rPr>
                <w:rFonts w:ascii="Calibri" w:hAnsi="Calibri" w:cs="Calibri"/>
                <w:spacing w:val="2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EN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UN</w:t>
            </w:r>
            <w:r w:rsidR="00223082" w:rsidRPr="00B61D7E">
              <w:rPr>
                <w:rFonts w:ascii="Calibri" w:hAnsi="Calibri" w:cs="Calibri"/>
                <w:spacing w:val="1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ÁREA</w:t>
            </w:r>
            <w:r w:rsidR="00223082" w:rsidRPr="00B61D7E">
              <w:rPr>
                <w:rFonts w:ascii="Calibri" w:hAnsi="Calibri" w:cs="Calibri"/>
                <w:spacing w:val="1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PROPUESTA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SEGÚN</w:t>
            </w:r>
            <w:r w:rsidR="00223082" w:rsidRPr="00B61D7E">
              <w:rPr>
                <w:rFonts w:ascii="Calibri" w:hAnsi="Calibri" w:cs="Calibri"/>
                <w:spacing w:val="50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REQUERIMIENTOS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TÉCNICOS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Y</w:t>
            </w:r>
            <w:r w:rsidR="00223082" w:rsidRPr="00B61D7E">
              <w:rPr>
                <w:rFonts w:ascii="Calibri" w:hAnsi="Calibri" w:cs="Calibri"/>
                <w:spacing w:val="-47"/>
                <w:sz w:val="22"/>
                <w:szCs w:val="22"/>
              </w:rPr>
              <w:t xml:space="preserve">      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NORMATIVOS.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03CA2EF7" w14:textId="0A5CA328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Duración:</w:t>
            </w:r>
            <w:r w:rsidR="00B6358E">
              <w:rPr>
                <w:rFonts w:ascii="Arial" w:eastAsia="Arial" w:hAnsi="Arial" w:cs="Arial"/>
              </w:rPr>
              <w:t>3984 Horas</w:t>
            </w:r>
          </w:p>
        </w:tc>
      </w:tr>
      <w:tr w:rsidR="00FA638A" w14:paraId="66568024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53EA3841" w14:textId="2BDFE33D" w:rsidR="00FA638A" w:rsidRDefault="00B4067F" w:rsidP="00B61D7E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Fase del Proyecto: </w:t>
            </w:r>
            <w:r w:rsidR="00B46095">
              <w:rPr>
                <w:rFonts w:ascii="Calibri" w:eastAsia="Arial" w:hAnsi="Calibri" w:cs="Calibri"/>
                <w:bCs/>
                <w:sz w:val="22"/>
                <w:szCs w:val="22"/>
              </w:rPr>
              <w:t>PLANEACIÓN</w:t>
            </w:r>
            <w:r w:rsidR="00B6358E">
              <w:rPr>
                <w:rFonts w:ascii="Calibri" w:eastAsia="Arial" w:hAnsi="Calibri" w:cs="Calibri"/>
                <w:bCs/>
                <w:sz w:val="22"/>
                <w:szCs w:val="22"/>
              </w:rPr>
              <w:t>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5B7D05DB" w14:textId="530EC40C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Duración: </w:t>
            </w:r>
            <w:r w:rsidR="00223082">
              <w:rPr>
                <w:rFonts w:ascii="Arial" w:eastAsia="Arial" w:hAnsi="Arial" w:cs="Arial"/>
              </w:rPr>
              <w:t>336</w:t>
            </w:r>
            <w:r w:rsidR="00B6358E">
              <w:rPr>
                <w:rFonts w:ascii="Arial" w:eastAsia="Arial" w:hAnsi="Arial" w:cs="Arial"/>
              </w:rPr>
              <w:t xml:space="preserve"> Horas</w:t>
            </w:r>
          </w:p>
        </w:tc>
      </w:tr>
      <w:tr w:rsidR="00FA638A" w14:paraId="1426F86D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616E357E" w14:textId="72F795D3" w:rsidR="00FA638A" w:rsidRDefault="00B4067F" w:rsidP="00B61D7E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</w:rPr>
              <w:t>Actividad del Proyecto:</w:t>
            </w:r>
            <w:r w:rsidR="00B61D7E" w:rsidRPr="00FF4160">
              <w:rPr>
                <w:color w:val="000000"/>
              </w:rPr>
              <w:t xml:space="preserve"> </w:t>
            </w:r>
            <w:r w:rsidR="00223082" w:rsidRPr="00B61D7E">
              <w:rPr>
                <w:rFonts w:ascii="Calibri" w:hAnsi="Calibri" w:cs="Calibri"/>
                <w:color w:val="000000"/>
                <w:sz w:val="22"/>
                <w:szCs w:val="22"/>
              </w:rPr>
              <w:t>ESTABLECER LA METODOLOGÍA DEL ESTUDIO TOPOGRÁFICO PARA EL ÁREA SELECCIONADA. EJECUTAR LEVANTAMIENTOS TOPOGRÁFICOS GEORREFERENCIADOS DEL ÁREA DE ESTUDIO.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5C0703BB" w14:textId="16402890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Duración: </w:t>
            </w:r>
            <w:r w:rsidR="0080524E">
              <w:rPr>
                <w:rFonts w:ascii="Arial" w:eastAsia="Arial" w:hAnsi="Arial" w:cs="Arial"/>
              </w:rPr>
              <w:t>240</w:t>
            </w:r>
            <w:r w:rsidR="00B6358E">
              <w:rPr>
                <w:rFonts w:ascii="Arial" w:eastAsia="Arial" w:hAnsi="Arial" w:cs="Arial"/>
              </w:rPr>
              <w:t xml:space="preserve"> Horas</w:t>
            </w:r>
          </w:p>
        </w:tc>
      </w:tr>
      <w:tr w:rsidR="00FA638A" w14:paraId="626395ED" w14:textId="77777777">
        <w:tc>
          <w:tcPr>
            <w:tcW w:w="10173" w:type="dxa"/>
            <w:gridSpan w:val="4"/>
            <w:vAlign w:val="center"/>
          </w:tcPr>
          <w:p w14:paraId="361518C2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Resultados de Aprendizaje:</w:t>
            </w:r>
          </w:p>
        </w:tc>
      </w:tr>
      <w:tr w:rsidR="00FA638A" w14:paraId="1EFFF277" w14:textId="77777777">
        <w:tc>
          <w:tcPr>
            <w:tcW w:w="101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1B65A" w14:textId="77777777" w:rsidR="0027302D" w:rsidRPr="005F71A5" w:rsidRDefault="0027302D" w:rsidP="0027302D">
            <w:pPr>
              <w:ind w:leftChars="0" w:left="0" w:firstLineChars="0" w:hanging="2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>1. Planear trabajo de campo de acuerdo con los requerimientos técnicos del proyecto.</w:t>
            </w:r>
          </w:p>
          <w:p w14:paraId="24AD5B83" w14:textId="77777777" w:rsidR="0027302D" w:rsidRPr="005F71A5" w:rsidRDefault="0027302D" w:rsidP="0027302D">
            <w:pPr>
              <w:autoSpaceDE w:val="0"/>
              <w:autoSpaceDN w:val="0"/>
              <w:adjustRightInd w:val="0"/>
              <w:spacing w:line="240" w:lineRule="auto"/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>2. Ejecutar levantamientos planimétricos según requerimientos técnicos del proyecto y normativa vigente.</w:t>
            </w:r>
          </w:p>
          <w:p w14:paraId="299C68A3" w14:textId="77777777" w:rsidR="0027302D" w:rsidRPr="005F71A5" w:rsidRDefault="0027302D" w:rsidP="0027302D">
            <w:pPr>
              <w:ind w:leftChars="0" w:left="0" w:firstLineChars="0" w:hanging="2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F71A5">
              <w:rPr>
                <w:rFonts w:asciiTheme="majorHAnsi" w:eastAsia="Calibri" w:hAnsiTheme="majorHAnsi" w:cstheme="majorHAnsi"/>
                <w:sz w:val="22"/>
                <w:szCs w:val="22"/>
              </w:rPr>
              <w:softHyphen/>
              <w:t>3.</w:t>
            </w: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5F71A5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>Procesar la información de campo de acuerdo con los requerimientos del proyecto</w:t>
            </w: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706709F5" w14:textId="77777777" w:rsidR="0027302D" w:rsidRPr="005F71A5" w:rsidRDefault="0027302D" w:rsidP="0027302D">
            <w:pPr>
              <w:ind w:leftChars="0" w:left="0" w:firstLineChars="0" w:hanging="2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 xml:space="preserve">4. </w:t>
            </w:r>
            <w:r w:rsidRPr="00714441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>Dibujar planos planimétricos de acuerdo con requerimientos técnicos del proyecto y normativa vigente</w:t>
            </w:r>
            <w:r w:rsidRPr="005F71A5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>.</w:t>
            </w:r>
          </w:p>
          <w:p w14:paraId="217BA1EE" w14:textId="3BF5E68D" w:rsidR="007F5DA3" w:rsidRPr="007F5DA3" w:rsidRDefault="0027302D" w:rsidP="0027302D">
            <w:pPr>
              <w:ind w:leftChars="0" w:left="0" w:firstLineChars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5F71A5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5. </w:t>
            </w:r>
            <w:r w:rsidRPr="005F71A5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 xml:space="preserve">Generar informes del trabajo planimétrico de acuerdo con especificaciones técnicas del proyecto y </w:t>
            </w:r>
            <w:r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 xml:space="preserve">   </w:t>
            </w:r>
            <w:r w:rsidRPr="005F71A5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>normativa vigente</w:t>
            </w:r>
            <w:r w:rsidRPr="005F71A5">
              <w:rPr>
                <w:rFonts w:asciiTheme="majorHAnsi" w:hAnsiTheme="majorHAnsi" w:cstheme="majorHAnsi"/>
                <w:position w:val="0"/>
                <w:lang w:val="es-CO" w:eastAsia="es-CO"/>
              </w:rPr>
              <w:t>.</w:t>
            </w:r>
          </w:p>
        </w:tc>
      </w:tr>
    </w:tbl>
    <w:p w14:paraId="5C059240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5CC884FA" w14:textId="77777777" w:rsidR="00FA638A" w:rsidRPr="00C34906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b/>
          <w:color w:val="000000"/>
          <w:sz w:val="24"/>
          <w:szCs w:val="24"/>
        </w:rPr>
      </w:pPr>
      <w:r w:rsidRPr="00C34906">
        <w:rPr>
          <w:rFonts w:ascii="Calibri" w:eastAsia="Calibri" w:hAnsi="Calibri" w:cs="Calibri"/>
          <w:b/>
          <w:color w:val="000000"/>
          <w:sz w:val="24"/>
          <w:szCs w:val="24"/>
        </w:rPr>
        <w:t>INSTRUCCIONES DE DILIGENCIAMIENTO</w:t>
      </w:r>
    </w:p>
    <w:p w14:paraId="50E21D91" w14:textId="77777777" w:rsidR="0027302D" w:rsidRPr="002C6562" w:rsidRDefault="0027302D" w:rsidP="0027302D">
      <w:pPr>
        <w:pStyle w:val="Textoindependiente"/>
        <w:numPr>
          <w:ilvl w:val="0"/>
          <w:numId w:val="2"/>
        </w:numPr>
        <w:spacing w:line="240" w:lineRule="auto"/>
        <w:ind w:leftChars="0" w:right="714" w:firstLineChars="0"/>
        <w:jc w:val="left"/>
        <w:rPr>
          <w:rFonts w:ascii="Calibri" w:hAnsi="Calibri" w:cs="Calibri"/>
          <w:bCs/>
          <w:sz w:val="22"/>
          <w:szCs w:val="22"/>
        </w:rPr>
      </w:pPr>
      <w:r w:rsidRPr="002C6562">
        <w:rPr>
          <w:rFonts w:ascii="Calibri" w:hAnsi="Calibri" w:cs="Calibri"/>
          <w:sz w:val="22"/>
          <w:szCs w:val="22"/>
        </w:rPr>
        <w:t>Aprendiz: Es importante recordar, que su programa de formación se desarrolla a través del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proyecto formativo: Estudio Topográfico en un área propuesta según requerimientos técnicos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y normativos;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por esto para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el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desarrollo de la presente actividad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N°</w:t>
      </w:r>
      <w:r>
        <w:rPr>
          <w:rFonts w:ascii="Calibri" w:hAnsi="Calibri" w:cs="Calibri"/>
          <w:spacing w:val="1"/>
          <w:sz w:val="22"/>
          <w:szCs w:val="22"/>
        </w:rPr>
        <w:t xml:space="preserve">1 </w:t>
      </w:r>
      <w:r w:rsidRPr="00154335">
        <w:rPr>
          <w:rFonts w:ascii="Calibri" w:hAnsi="Calibri" w:cs="Calibri"/>
          <w:spacing w:val="1"/>
          <w:sz w:val="22"/>
          <w:szCs w:val="22"/>
        </w:rPr>
        <w:t xml:space="preserve">Reflexión Inicial en </w:t>
      </w:r>
      <w:r>
        <w:rPr>
          <w:rFonts w:ascii="Calibri" w:hAnsi="Calibri" w:cs="Calibri"/>
          <w:spacing w:val="1"/>
          <w:sz w:val="22"/>
          <w:szCs w:val="22"/>
        </w:rPr>
        <w:t>la topografía misión profesional y la ley que regula los profesionales en topografía en el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aprendizaje correspondiente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a la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 xml:space="preserve">competencia </w:t>
      </w:r>
      <w:r>
        <w:rPr>
          <w:rFonts w:asciiTheme="majorHAnsi" w:hAnsiTheme="majorHAnsi" w:cstheme="majorHAnsi"/>
          <w:sz w:val="22"/>
          <w:szCs w:val="22"/>
        </w:rPr>
        <w:t>Levantar terrenos según especificaciones técnicas de topografía planimétrica</w:t>
      </w:r>
      <w:r>
        <w:rPr>
          <w:rFonts w:ascii="Calibri" w:hAnsi="Calibri" w:cs="Calibri"/>
          <w:sz w:val="22"/>
          <w:szCs w:val="22"/>
        </w:rPr>
        <w:t>.</w:t>
      </w:r>
    </w:p>
    <w:p w14:paraId="772142AD" w14:textId="77777777" w:rsidR="0015492D" w:rsidRPr="00C34906" w:rsidRDefault="00B4067F">
      <w:pPr>
        <w:ind w:left="0" w:hanging="2"/>
        <w:jc w:val="both"/>
        <w:rPr>
          <w:rFonts w:ascii="Calibri" w:eastAsia="Calibri" w:hAnsi="Calibri" w:cs="Calibri"/>
          <w:sz w:val="24"/>
          <w:szCs w:val="24"/>
        </w:rPr>
      </w:pPr>
      <w:r w:rsidRPr="00C34906">
        <w:rPr>
          <w:rFonts w:ascii="Calibri" w:eastAsia="Calibri" w:hAnsi="Calibri" w:cs="Calibri"/>
          <w:sz w:val="24"/>
          <w:szCs w:val="24"/>
        </w:rPr>
        <w:t>Duración de la Pr</w:t>
      </w:r>
      <w:r w:rsidR="007472E9" w:rsidRPr="00C34906">
        <w:rPr>
          <w:rFonts w:ascii="Calibri" w:eastAsia="Calibri" w:hAnsi="Calibri" w:cs="Calibri"/>
          <w:sz w:val="24"/>
          <w:szCs w:val="24"/>
        </w:rPr>
        <w:t>actica</w:t>
      </w:r>
      <w:r w:rsidRPr="00C34906">
        <w:rPr>
          <w:rFonts w:ascii="Calibri" w:eastAsia="Calibri" w:hAnsi="Calibri" w:cs="Calibri"/>
          <w:sz w:val="24"/>
          <w:szCs w:val="24"/>
        </w:rPr>
        <w:t xml:space="preserve">: </w:t>
      </w:r>
      <w:r w:rsidR="007472E9" w:rsidRPr="00C34906">
        <w:rPr>
          <w:rFonts w:ascii="Calibri" w:eastAsia="Calibri" w:hAnsi="Calibri" w:cs="Calibri"/>
          <w:sz w:val="24"/>
          <w:szCs w:val="24"/>
          <w:u w:val="single"/>
        </w:rPr>
        <w:t>24</w:t>
      </w:r>
      <w:r w:rsidR="00204798" w:rsidRPr="00C34906">
        <w:rPr>
          <w:rFonts w:ascii="Calibri" w:eastAsia="Calibri" w:hAnsi="Calibri" w:cs="Calibri"/>
          <w:sz w:val="24"/>
          <w:szCs w:val="24"/>
          <w:u w:val="single"/>
        </w:rPr>
        <w:t>0</w:t>
      </w:r>
      <w:r w:rsidRPr="00C34906">
        <w:rPr>
          <w:rFonts w:ascii="Calibri" w:eastAsia="Calibri" w:hAnsi="Calibri" w:cs="Calibri"/>
          <w:sz w:val="24"/>
          <w:szCs w:val="24"/>
          <w:u w:val="single"/>
        </w:rPr>
        <w:t xml:space="preserve"> minutos</w:t>
      </w:r>
      <w:r w:rsidRPr="00C34906">
        <w:rPr>
          <w:rFonts w:ascii="Calibri" w:eastAsia="Calibri" w:hAnsi="Calibri" w:cs="Calibri"/>
          <w:sz w:val="24"/>
          <w:szCs w:val="24"/>
        </w:rPr>
        <w:t xml:space="preserve"> </w:t>
      </w:r>
    </w:p>
    <w:p w14:paraId="5794C680" w14:textId="2A5AC416" w:rsidR="00FA638A" w:rsidRPr="00C34906" w:rsidRDefault="00B4067F">
      <w:pPr>
        <w:ind w:left="0" w:hanging="2"/>
        <w:jc w:val="both"/>
        <w:rPr>
          <w:rFonts w:ascii="Calibri" w:eastAsia="Calibri" w:hAnsi="Calibri" w:cs="Calibri"/>
          <w:sz w:val="24"/>
          <w:szCs w:val="24"/>
        </w:rPr>
      </w:pPr>
      <w:r w:rsidRPr="00C34906">
        <w:rPr>
          <w:rFonts w:ascii="Calibri" w:eastAsia="Calibri" w:hAnsi="Calibri" w:cs="Calibri"/>
          <w:sz w:val="24"/>
          <w:szCs w:val="24"/>
        </w:rPr>
        <w:t xml:space="preserve">             </w:t>
      </w:r>
    </w:p>
    <w:p w14:paraId="018FF5D2" w14:textId="68B18B01" w:rsidR="00FA638A" w:rsidRPr="00C34906" w:rsidRDefault="00B4067F">
      <w:pPr>
        <w:ind w:left="0" w:hanging="2"/>
        <w:jc w:val="both"/>
        <w:rPr>
          <w:rFonts w:ascii="Calibri" w:eastAsia="Calibri" w:hAnsi="Calibri" w:cs="Calibri"/>
          <w:sz w:val="24"/>
          <w:szCs w:val="24"/>
        </w:rPr>
      </w:pPr>
      <w:r w:rsidRPr="00C34906">
        <w:rPr>
          <w:rFonts w:ascii="Calibri" w:eastAsia="Calibri" w:hAnsi="Calibri" w:cs="Calibri"/>
          <w:sz w:val="24"/>
          <w:szCs w:val="24"/>
        </w:rPr>
        <w:t>Sitio de Aplicación:</w:t>
      </w:r>
      <w:r w:rsidR="001D5E0D" w:rsidRPr="00C34906">
        <w:rPr>
          <w:rFonts w:ascii="Calibri" w:eastAsia="Calibri" w:hAnsi="Calibri" w:cs="Calibri"/>
          <w:sz w:val="24"/>
          <w:szCs w:val="24"/>
        </w:rPr>
        <w:t xml:space="preserve"> </w:t>
      </w:r>
      <w:r w:rsidR="00081A2E" w:rsidRPr="00C34906">
        <w:rPr>
          <w:rFonts w:ascii="Calibri" w:eastAsia="Calibri" w:hAnsi="Calibri" w:cs="Calibri"/>
          <w:sz w:val="24"/>
          <w:szCs w:val="24"/>
        </w:rPr>
        <w:t xml:space="preserve">Ambiente de </w:t>
      </w:r>
      <w:r w:rsidR="00BE7B39" w:rsidRPr="00C34906">
        <w:rPr>
          <w:rFonts w:ascii="Calibri" w:eastAsia="Calibri" w:hAnsi="Calibri" w:cs="Calibri"/>
          <w:sz w:val="24"/>
          <w:szCs w:val="24"/>
        </w:rPr>
        <w:t>Formación</w:t>
      </w:r>
      <w:r w:rsidR="00A75BCE" w:rsidRPr="00C34906">
        <w:rPr>
          <w:rFonts w:ascii="Calibri" w:eastAsia="Calibri" w:hAnsi="Calibri" w:cs="Calibri"/>
          <w:sz w:val="24"/>
          <w:szCs w:val="24"/>
        </w:rPr>
        <w:t xml:space="preserve"> CDITI</w:t>
      </w:r>
      <w:r w:rsidR="001D5E0D" w:rsidRPr="00C34906">
        <w:rPr>
          <w:rFonts w:ascii="Calibri" w:eastAsia="Calibri" w:hAnsi="Calibri" w:cs="Calibri"/>
          <w:sz w:val="24"/>
          <w:szCs w:val="24"/>
        </w:rPr>
        <w:t xml:space="preserve"> Sena.</w:t>
      </w:r>
    </w:p>
    <w:p w14:paraId="124385FA" w14:textId="77777777" w:rsidR="0015492D" w:rsidRDefault="0015492D">
      <w:pPr>
        <w:ind w:left="0" w:hanging="2"/>
        <w:jc w:val="both"/>
        <w:rPr>
          <w:rFonts w:ascii="Calibri" w:eastAsia="Calibri" w:hAnsi="Calibri" w:cs="Calibri"/>
          <w:sz w:val="22"/>
          <w:szCs w:val="22"/>
          <w:u w:val="single"/>
        </w:rPr>
      </w:pPr>
    </w:p>
    <w:p w14:paraId="0AD61A30" w14:textId="437775FA" w:rsidR="00FA638A" w:rsidRPr="00C34906" w:rsidRDefault="00B406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  <w:r w:rsidRPr="00C34906">
        <w:rPr>
          <w:rFonts w:asciiTheme="majorHAnsi" w:eastAsia="Calibri" w:hAnsiTheme="majorHAnsi" w:cstheme="majorHAnsi"/>
          <w:b/>
          <w:color w:val="000000"/>
          <w:sz w:val="24"/>
          <w:szCs w:val="24"/>
        </w:rPr>
        <w:t>Instrucciones para desarrollar el instrumento</w:t>
      </w:r>
      <w:r w:rsidRPr="00C34906">
        <w:rPr>
          <w:rFonts w:asciiTheme="majorHAnsi" w:eastAsia="Calibri" w:hAnsiTheme="majorHAnsi" w:cstheme="majorHAnsi"/>
          <w:color w:val="000000"/>
          <w:sz w:val="24"/>
          <w:szCs w:val="24"/>
        </w:rPr>
        <w:t>:</w:t>
      </w:r>
    </w:p>
    <w:p w14:paraId="58F5CD76" w14:textId="77777777" w:rsidR="0015492D" w:rsidRPr="00C34906" w:rsidRDefault="0015492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</w:p>
    <w:p w14:paraId="52B74CF3" w14:textId="119438B9" w:rsidR="00FA638A" w:rsidRPr="00C34906" w:rsidRDefault="00B4067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  <w:r w:rsidRPr="00C34906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Lea cuidadosamente </w:t>
      </w:r>
      <w:r w:rsidR="005D0A1C" w:rsidRPr="00C34906">
        <w:rPr>
          <w:rFonts w:asciiTheme="majorHAnsi" w:eastAsia="Calibri" w:hAnsiTheme="majorHAnsi" w:cstheme="majorHAnsi"/>
          <w:color w:val="000000"/>
          <w:sz w:val="24"/>
          <w:szCs w:val="24"/>
        </w:rPr>
        <w:t>los</w:t>
      </w:r>
      <w:r w:rsidRPr="00C34906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enunciado</w:t>
      </w:r>
      <w:r w:rsidR="005D0A1C" w:rsidRPr="00C34906">
        <w:rPr>
          <w:rFonts w:asciiTheme="majorHAnsi" w:eastAsia="Calibri" w:hAnsiTheme="majorHAnsi" w:cstheme="majorHAnsi"/>
          <w:color w:val="000000"/>
          <w:sz w:val="24"/>
          <w:szCs w:val="24"/>
        </w:rPr>
        <w:t>s</w:t>
      </w:r>
      <w:r w:rsidR="00E77022" w:rsidRPr="00C34906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que les propone el instructor</w:t>
      </w:r>
    </w:p>
    <w:p w14:paraId="7025D3C0" w14:textId="76C0CF50" w:rsidR="00BE7B39" w:rsidRPr="00BE7B39" w:rsidRDefault="00BE7B39" w:rsidP="00BE7B39">
      <w:pPr>
        <w:pStyle w:val="Listaconvietas"/>
        <w:rPr>
          <w:rFonts w:ascii="Calibri" w:eastAsia="Calibri" w:hAnsi="Calibri" w:cs="Calibri"/>
        </w:rPr>
      </w:pPr>
      <w:r w:rsidRPr="00BE7B39">
        <w:rPr>
          <w:rFonts w:asciiTheme="majorHAnsi" w:hAnsiTheme="majorHAnsi" w:cstheme="majorHAnsi"/>
          <w:bCs/>
          <w:color w:val="000000"/>
        </w:rPr>
        <w:t xml:space="preserve">       Link del vi</w:t>
      </w:r>
      <w:r>
        <w:rPr>
          <w:rFonts w:asciiTheme="majorHAnsi" w:hAnsiTheme="majorHAnsi" w:cstheme="majorHAnsi"/>
          <w:bCs/>
          <w:color w:val="000000"/>
        </w:rPr>
        <w:t>deo</w:t>
      </w:r>
      <w:r w:rsidRPr="00BE7B39">
        <w:rPr>
          <w:rFonts w:asciiTheme="majorHAnsi" w:hAnsiTheme="majorHAnsi" w:cstheme="majorHAnsi"/>
          <w:bCs/>
          <w:color w:val="000000"/>
        </w:rPr>
        <w:t xml:space="preserve"> https://www.youtube.com/watch?v=bWTPdMu3T0Y</w:t>
      </w:r>
      <w:r w:rsidRPr="00BE7B39">
        <w:rPr>
          <w:rFonts w:ascii="Calibri" w:eastAsia="Calibri" w:hAnsi="Calibri" w:cs="Calibri"/>
        </w:rPr>
        <w:t xml:space="preserve">      </w:t>
      </w:r>
    </w:p>
    <w:p w14:paraId="038C085C" w14:textId="5B29A620" w:rsidR="005D0A1C" w:rsidRDefault="00BE7B39" w:rsidP="00BE7B39">
      <w:pPr>
        <w:pStyle w:val="Listaconvietas"/>
        <w:rPr>
          <w:rFonts w:ascii="Calibri" w:eastAsia="Calibri" w:hAnsi="Calibri" w:cs="Calibri"/>
        </w:rPr>
      </w:pPr>
      <w:r w:rsidRPr="00BE7B39">
        <w:rPr>
          <w:rFonts w:ascii="Calibri" w:eastAsia="Calibri" w:hAnsi="Calibri" w:cs="Calibri"/>
        </w:rPr>
        <w:t xml:space="preserve">       Resuelva las siguientes preguntas después de ver el video.</w:t>
      </w:r>
    </w:p>
    <w:p w14:paraId="3C948A69" w14:textId="54E29303" w:rsidR="00201131" w:rsidRPr="00201131" w:rsidRDefault="00201131" w:rsidP="00201131">
      <w:pPr>
        <w:pStyle w:val="Listaconvietas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</w:rPr>
        <w:t xml:space="preserve">       </w:t>
      </w:r>
      <w:r w:rsidRPr="00201131">
        <w:rPr>
          <w:rFonts w:asciiTheme="majorHAnsi" w:hAnsiTheme="majorHAnsi" w:cstheme="majorHAnsi"/>
        </w:rPr>
        <w:t xml:space="preserve">El instructor finalmente realizará el cierre del foro a partir de cada participación de los </w:t>
      </w:r>
      <w:r>
        <w:rPr>
          <w:rFonts w:asciiTheme="majorHAnsi" w:hAnsiTheme="majorHAnsi" w:cstheme="majorHAnsi"/>
        </w:rPr>
        <w:t xml:space="preserve">   </w:t>
      </w:r>
    </w:p>
    <w:p w14:paraId="7ED1232C" w14:textId="6D93ECB9" w:rsidR="005D0A1C" w:rsidRDefault="005D0A1C" w:rsidP="005D0A1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Theme="majorHAnsi" w:hAnsiTheme="majorHAnsi" w:cstheme="majorHAnsi"/>
          <w:sz w:val="24"/>
          <w:szCs w:val="24"/>
        </w:rPr>
      </w:pPr>
      <w:r w:rsidRPr="00C34906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             </w:t>
      </w:r>
      <w:r w:rsidR="00201131" w:rsidRPr="00201131">
        <w:rPr>
          <w:rFonts w:asciiTheme="majorHAnsi" w:hAnsiTheme="majorHAnsi" w:cstheme="majorHAnsi"/>
          <w:sz w:val="24"/>
          <w:szCs w:val="24"/>
        </w:rPr>
        <w:t>aprendices, rescatando la importancia de cada una de ellas.</w:t>
      </w:r>
    </w:p>
    <w:p w14:paraId="5EED5976" w14:textId="77777777" w:rsidR="00201131" w:rsidRPr="00C34906" w:rsidRDefault="00201131" w:rsidP="005D0A1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Theme="majorHAnsi" w:eastAsia="Calibri" w:hAnsiTheme="majorHAnsi" w:cstheme="majorHAnsi"/>
          <w:sz w:val="24"/>
          <w:szCs w:val="24"/>
        </w:rPr>
      </w:pPr>
    </w:p>
    <w:p w14:paraId="44ACC554" w14:textId="24F4408B" w:rsidR="00FA638A" w:rsidRPr="00C34906" w:rsidRDefault="007472E9" w:rsidP="005D0A1C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C34906">
        <w:rPr>
          <w:rFonts w:asciiTheme="majorHAnsi" w:eastAsia="Calibri" w:hAnsiTheme="majorHAnsi" w:cstheme="majorHAnsi"/>
          <w:b/>
          <w:bCs/>
          <w:sz w:val="24"/>
          <w:szCs w:val="24"/>
        </w:rPr>
        <w:t>Indicaciones</w:t>
      </w:r>
      <w:r w:rsidR="00B4067F" w:rsidRPr="00C34906">
        <w:rPr>
          <w:rFonts w:asciiTheme="majorHAnsi" w:eastAsia="Calibri" w:hAnsiTheme="majorHAnsi" w:cstheme="majorHAnsi"/>
          <w:b/>
          <w:bCs/>
          <w:sz w:val="24"/>
          <w:szCs w:val="24"/>
        </w:rPr>
        <w:t>:</w:t>
      </w:r>
    </w:p>
    <w:p w14:paraId="495CD443" w14:textId="77777777" w:rsidR="00045542" w:rsidRPr="00C34906" w:rsidRDefault="00045542" w:rsidP="00045542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360" w:firstLineChars="0" w:firstLine="0"/>
        <w:rPr>
          <w:rFonts w:asciiTheme="majorHAnsi" w:eastAsia="Calibri" w:hAnsiTheme="majorHAnsi" w:cstheme="majorHAnsi"/>
          <w:sz w:val="24"/>
          <w:szCs w:val="24"/>
        </w:rPr>
      </w:pPr>
    </w:p>
    <w:p w14:paraId="10B5B2E6" w14:textId="72F61BD2" w:rsidR="00C34906" w:rsidRPr="00C34906" w:rsidRDefault="00F84189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 w:rsidRPr="00C34906">
        <w:rPr>
          <w:rFonts w:asciiTheme="majorHAnsi" w:eastAsia="Calibri" w:hAnsiTheme="majorHAnsi" w:cstheme="majorHAnsi"/>
          <w:sz w:val="24"/>
          <w:szCs w:val="24"/>
        </w:rPr>
        <w:t xml:space="preserve">4.1 </w:t>
      </w:r>
      <w:r w:rsidR="00C34906" w:rsidRPr="00C34906">
        <w:rPr>
          <w:rFonts w:asciiTheme="majorHAnsi" w:hAnsiTheme="majorHAnsi" w:cstheme="majorHAnsi"/>
          <w:bCs/>
          <w:color w:val="000000"/>
          <w:sz w:val="24"/>
          <w:szCs w:val="24"/>
        </w:rPr>
        <w:t>A continuación, el instructor proyectará a los aprendices el video denominado “Levantamiento Topográfico Proyecto Villa Blanca” que se encuentra en el link https://www.youtube.com/watch?v=bWTPdMu3T0Y, este material lo encontrará en la carpeta de material de apoyo.</w:t>
      </w:r>
    </w:p>
    <w:p w14:paraId="66963B93" w14:textId="77777777" w:rsidR="00C34906" w:rsidRP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p w14:paraId="259CEBF6" w14:textId="2C787302" w:rsidR="00C34906" w:rsidRP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 w:rsidRPr="00C34906">
        <w:rPr>
          <w:rFonts w:asciiTheme="majorHAnsi" w:hAnsiTheme="majorHAnsi" w:cstheme="majorHAnsi"/>
          <w:bCs/>
          <w:color w:val="000000"/>
          <w:sz w:val="24"/>
          <w:szCs w:val="24"/>
        </w:rPr>
        <w:t>Luego de forma individual responda las siguientes preguntas:</w:t>
      </w:r>
    </w:p>
    <w:p w14:paraId="23E0F031" w14:textId="77777777" w:rsidR="00C34906" w:rsidRP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p w14:paraId="1014FE02" w14:textId="076B40D3" w:rsid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bookmarkStart w:id="0" w:name="_Hlk96271611"/>
      <w:r w:rsidRPr="00C34906">
        <w:rPr>
          <w:rFonts w:asciiTheme="majorHAnsi" w:hAnsiTheme="majorHAnsi" w:cstheme="majorHAnsi"/>
          <w:bCs/>
          <w:color w:val="000000"/>
          <w:sz w:val="24"/>
          <w:szCs w:val="24"/>
        </w:rPr>
        <w:t>¿Por qué cree que es importante el trabajo Planimétrico en las obras que realiza la Ingeniería Civil?</w:t>
      </w:r>
    </w:p>
    <w:p w14:paraId="2D9EEA4B" w14:textId="664B5BCE" w:rsidR="00B17E64" w:rsidRPr="00B17E64" w:rsidRDefault="00431040" w:rsidP="00B17E64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  <w:lang w:val="es-CO"/>
        </w:rPr>
      </w:pPr>
      <w:r>
        <w:rPr>
          <w:rFonts w:asciiTheme="majorHAnsi" w:hAnsiTheme="majorHAnsi" w:cstheme="majorHAnsi"/>
          <w:bCs/>
          <w:color w:val="000000"/>
          <w:sz w:val="24"/>
          <w:szCs w:val="24"/>
        </w:rPr>
        <w:t>R</w:t>
      </w:r>
      <w:r w:rsidR="00D845F8">
        <w:rPr>
          <w:rFonts w:asciiTheme="majorHAnsi" w:hAnsiTheme="majorHAnsi" w:cstheme="majorHAnsi"/>
          <w:bCs/>
          <w:color w:val="000000"/>
          <w:sz w:val="24"/>
          <w:szCs w:val="24"/>
        </w:rPr>
        <w:t>/</w:t>
      </w:r>
      <w:r w:rsidR="00D845F8" w:rsidRPr="00D845F8">
        <w:rPr>
          <w:rFonts w:asciiTheme="majorHAnsi" w:hAnsiTheme="majorHAnsi" w:cstheme="majorHAnsi"/>
          <w:bCs/>
          <w:color w:val="000000"/>
          <w:sz w:val="24"/>
          <w:szCs w:val="24"/>
        </w:rPr>
        <w:t>/  Porque permite conocer con precisión las dimensiones y ubicación del terreno, facilitando el diseño, planificación y construcción segura de las obras civiles.</w:t>
      </w:r>
    </w:p>
    <w:p w14:paraId="64F286C8" w14:textId="448F10FE" w:rsidR="00431040" w:rsidRPr="00C34906" w:rsidRDefault="00431040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p w14:paraId="38A29AE5" w14:textId="77777777" w:rsidR="00C34906" w:rsidRP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bookmarkEnd w:id="0"/>
    <w:p w14:paraId="63D6E4CA" w14:textId="77777777" w:rsidR="00B17E64" w:rsidRDefault="00C34906" w:rsidP="00431040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 w:rsidRPr="00C34906">
        <w:rPr>
          <w:rFonts w:asciiTheme="majorHAnsi" w:hAnsiTheme="majorHAnsi" w:cstheme="majorHAnsi"/>
          <w:bCs/>
          <w:color w:val="000000"/>
          <w:sz w:val="24"/>
          <w:szCs w:val="24"/>
        </w:rPr>
        <w:t>¿Qué relación se manifiesta en el video entre la Planimetría y la Geodesia?</w:t>
      </w:r>
    </w:p>
    <w:p w14:paraId="2202E511" w14:textId="21DF25D3" w:rsidR="00431040" w:rsidRDefault="00B17E64" w:rsidP="00431040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R/ </w:t>
      </w:r>
      <w:r w:rsidR="00431040"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 </w:t>
      </w:r>
      <w:r w:rsidR="00D845F8" w:rsidRPr="00D845F8">
        <w:rPr>
          <w:rFonts w:asciiTheme="majorHAnsi" w:hAnsiTheme="majorHAnsi" w:cstheme="majorHAnsi"/>
          <w:bCs/>
          <w:color w:val="000000"/>
          <w:sz w:val="24"/>
          <w:szCs w:val="24"/>
        </w:rPr>
        <w:t>La planimetría representa los detalles de una superficie en un plano, mientras que la geodesia estudia la forma y dimensiones de la Tierra. Ambas trabajan juntas para obtener mediciones precisas del terreno.</w:t>
      </w:r>
    </w:p>
    <w:p w14:paraId="0CE5BFA8" w14:textId="77777777" w:rsidR="00431040" w:rsidRDefault="00431040" w:rsidP="00431040">
      <w:pPr>
        <w:pBdr>
          <w:top w:val="nil"/>
          <w:left w:val="nil"/>
          <w:bottom w:val="nil"/>
          <w:right w:val="nil"/>
          <w:between w:val="nil"/>
        </w:pBdr>
        <w:ind w:leftChars="0" w:left="0" w:firstLineChars="0" w:firstLine="0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p w14:paraId="0F32D981" w14:textId="3B954B51" w:rsid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p w14:paraId="06E9EEFE" w14:textId="77777777" w:rsidR="001F09EA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 w:rsidRPr="00C34906">
        <w:rPr>
          <w:rFonts w:asciiTheme="majorHAnsi" w:hAnsiTheme="majorHAnsi" w:cstheme="majorHAnsi"/>
          <w:bCs/>
          <w:color w:val="000000"/>
          <w:sz w:val="24"/>
          <w:szCs w:val="24"/>
        </w:rPr>
        <w:t>¿Qué beneficio social se pueden derivar de los trabajos Planimétricos?</w:t>
      </w:r>
    </w:p>
    <w:p w14:paraId="0F237656" w14:textId="0397F400" w:rsidR="00C34906" w:rsidRPr="00C34906" w:rsidRDefault="001F09EA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R/ </w:t>
      </w:r>
      <w:r w:rsidR="00D845F8" w:rsidRPr="00D845F8">
        <w:rPr>
          <w:rFonts w:asciiTheme="majorHAnsi" w:hAnsiTheme="majorHAnsi" w:cstheme="majorHAnsi"/>
          <w:bCs/>
          <w:color w:val="000000"/>
          <w:sz w:val="24"/>
          <w:szCs w:val="24"/>
        </w:rPr>
        <w:t>Permiten desarrollar proyectos de infraestructura, mejorar la organización territorial, facilitar la construcción de viviendas y optimizar los servicios para la comunidad.</w:t>
      </w:r>
    </w:p>
    <w:p w14:paraId="2291D9BD" w14:textId="1CCEC5A5" w:rsid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bookmarkStart w:id="1" w:name="_Hlk96270652"/>
      <w:r w:rsidRPr="00C34906">
        <w:rPr>
          <w:rFonts w:asciiTheme="majorHAnsi" w:hAnsiTheme="majorHAnsi" w:cstheme="majorHAnsi"/>
          <w:bCs/>
          <w:color w:val="000000"/>
          <w:sz w:val="24"/>
          <w:szCs w:val="24"/>
        </w:rPr>
        <w:t>¿Qué importancia en los estudios de infraestructura de un país, puede llegar a tener los trabajos Planimétricos?</w:t>
      </w:r>
    </w:p>
    <w:p w14:paraId="26E29D73" w14:textId="094EF53D" w:rsidR="00B17E64" w:rsidRPr="00B17E64" w:rsidRDefault="00B17E64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  <w:lang w:val="es-CO"/>
        </w:rPr>
      </w:pPr>
      <w:r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R/ </w:t>
      </w:r>
      <w:r w:rsidR="00D845F8" w:rsidRPr="00D845F8">
        <w:rPr>
          <w:rFonts w:asciiTheme="majorHAnsi" w:hAnsiTheme="majorHAnsi" w:cstheme="majorHAnsi"/>
          <w:bCs/>
          <w:color w:val="000000"/>
          <w:sz w:val="24"/>
          <w:szCs w:val="24"/>
        </w:rPr>
        <w:t>Son fundamentales para planificar y construir carreteras, puentes, aeropuertos, redes de servicios públicos y otras obras que impulsan el desarrollo económico y social del país.</w:t>
      </w:r>
    </w:p>
    <w:p w14:paraId="5D486A83" w14:textId="77777777" w:rsidR="00C34906" w:rsidRPr="00FB5285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bCs/>
          <w:color w:val="000000"/>
          <w:sz w:val="24"/>
          <w:szCs w:val="24"/>
        </w:rPr>
      </w:pPr>
    </w:p>
    <w:bookmarkEnd w:id="1"/>
    <w:p w14:paraId="0F33313F" w14:textId="77777777" w:rsidR="00B17E64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bCs/>
          <w:color w:val="000000"/>
          <w:sz w:val="24"/>
          <w:szCs w:val="24"/>
        </w:rPr>
      </w:pPr>
      <w:r w:rsidRPr="00FB5285">
        <w:rPr>
          <w:bCs/>
          <w:color w:val="000000"/>
          <w:sz w:val="24"/>
          <w:szCs w:val="24"/>
        </w:rPr>
        <w:t>¿Estos conocimientos aportan para su etapa productiva y vida laboral?</w:t>
      </w:r>
      <w:r w:rsidR="00B17E64">
        <w:rPr>
          <w:bCs/>
          <w:color w:val="000000"/>
          <w:sz w:val="24"/>
          <w:szCs w:val="24"/>
        </w:rPr>
        <w:t xml:space="preserve"> </w:t>
      </w:r>
    </w:p>
    <w:p w14:paraId="7AF67929" w14:textId="2F221716" w:rsidR="00C34906" w:rsidRPr="00FB5285" w:rsidRDefault="00B17E64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R/ </w:t>
      </w:r>
      <w:r w:rsidR="00D845F8" w:rsidRPr="00D845F8">
        <w:rPr>
          <w:bCs/>
          <w:color w:val="000000"/>
          <w:sz w:val="24"/>
          <w:szCs w:val="24"/>
        </w:rPr>
        <w:t>Sí, porque proporcionan habilidades técnicas para realizar mediciones, interpretar planos y participar en proyectos de topografía e ingeniería, mejorando las oportunidades laborales y el desempeño profesional.</w:t>
      </w:r>
    </w:p>
    <w:p w14:paraId="4D780721" w14:textId="77777777" w:rsidR="00C34906" w:rsidRPr="00FB5285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bCs/>
          <w:color w:val="000000"/>
          <w:sz w:val="24"/>
          <w:szCs w:val="24"/>
        </w:rPr>
      </w:pPr>
      <w:r w:rsidRPr="00FB5285">
        <w:rPr>
          <w:bCs/>
          <w:color w:val="000000"/>
          <w:sz w:val="24"/>
          <w:szCs w:val="24"/>
        </w:rPr>
        <w:t>Desarrolle estos interrogantes en una mesa de trabajo con sus compañeros e instructor de formación, escriban sus conclusiones en un procesador de texto y preséntenlas en la sesión de formación.</w:t>
      </w:r>
    </w:p>
    <w:p w14:paraId="501C2A7B" w14:textId="77777777" w:rsidR="00C34906" w:rsidRPr="00FB5285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bCs/>
          <w:color w:val="000000"/>
          <w:sz w:val="24"/>
          <w:szCs w:val="24"/>
        </w:rPr>
      </w:pPr>
    </w:p>
    <w:tbl>
      <w:tblPr>
        <w:tblStyle w:val="a1"/>
        <w:tblW w:w="11057" w:type="dxa"/>
        <w:tblInd w:w="-4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41"/>
        <w:gridCol w:w="7190"/>
        <w:gridCol w:w="1003"/>
        <w:gridCol w:w="1123"/>
      </w:tblGrid>
      <w:tr w:rsidR="00FA638A" w14:paraId="383B8E88" w14:textId="77777777" w:rsidTr="005431E4">
        <w:trPr>
          <w:cantSplit/>
          <w:trHeight w:val="342"/>
        </w:trPr>
        <w:tc>
          <w:tcPr>
            <w:tcW w:w="8931" w:type="dxa"/>
            <w:gridSpan w:val="2"/>
            <w:vMerge w:val="restart"/>
          </w:tcPr>
          <w:p w14:paraId="68BECC49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OBSERVACIONES:</w:t>
            </w:r>
          </w:p>
          <w:p w14:paraId="6E8E1421" w14:textId="3B5E96C9" w:rsidR="003020C3" w:rsidRDefault="003020C3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                                     </w:t>
            </w:r>
            <w:r>
              <w:rPr>
                <w:rFonts w:asciiTheme="majorHAnsi" w:hAnsiTheme="majorHAnsi" w:cstheme="majorHAnsi"/>
                <w:noProof/>
                <w:sz w:val="24"/>
                <w:szCs w:val="24"/>
              </w:rPr>
              <w:t xml:space="preserve">FELICITACIONES MUY BUENA REFLEXIÓN  CALIFICACION   </w:t>
            </w:r>
            <w:r>
              <w:rPr>
                <w:rFonts w:asciiTheme="majorHAnsi" w:hAnsiTheme="majorHAnsi" w:cstheme="majorHAnsi"/>
                <w:noProof/>
                <w:sz w:val="24"/>
                <w:szCs w:val="24"/>
              </w:rPr>
              <w:t>8</w:t>
            </w:r>
            <w:r>
              <w:rPr>
                <w:rFonts w:asciiTheme="majorHAnsi" w:hAnsiTheme="majorHAnsi" w:cstheme="majorHAnsi"/>
                <w:noProof/>
                <w:sz w:val="24"/>
                <w:szCs w:val="24"/>
              </w:rPr>
              <w:t>0%</w:t>
            </w:r>
          </w:p>
        </w:tc>
        <w:tc>
          <w:tcPr>
            <w:tcW w:w="2126" w:type="dxa"/>
            <w:gridSpan w:val="2"/>
            <w:vAlign w:val="center"/>
          </w:tcPr>
          <w:p w14:paraId="5BA73225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JUICIO DE VALOR:</w:t>
            </w:r>
          </w:p>
        </w:tc>
      </w:tr>
      <w:tr w:rsidR="00FA638A" w14:paraId="0A51D6F1" w14:textId="77777777" w:rsidTr="005431E4">
        <w:trPr>
          <w:cantSplit/>
          <w:trHeight w:val="345"/>
        </w:trPr>
        <w:tc>
          <w:tcPr>
            <w:tcW w:w="8931" w:type="dxa"/>
            <w:gridSpan w:val="2"/>
            <w:vMerge/>
          </w:tcPr>
          <w:p w14:paraId="5FD7D01F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7558117F" w14:textId="5D3B6092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A: </w:t>
            </w:r>
            <w:r w:rsidR="003020C3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   </w:t>
            </w:r>
            <w:r w:rsidR="003020C3" w:rsidRPr="00BB6978">
              <w:rPr>
                <w:rFonts w:ascii="Calibri" w:eastAsia="Calibri" w:hAnsi="Calibri" w:cs="Calibri"/>
                <w:b/>
                <w:sz w:val="24"/>
                <w:szCs w:val="24"/>
                <w:u w:val="single"/>
              </w:rPr>
              <w:t>X</w:t>
            </w:r>
          </w:p>
        </w:tc>
        <w:tc>
          <w:tcPr>
            <w:tcW w:w="1123" w:type="dxa"/>
            <w:vAlign w:val="center"/>
          </w:tcPr>
          <w:p w14:paraId="4EA425FA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D: _____</w:t>
            </w:r>
          </w:p>
        </w:tc>
      </w:tr>
      <w:tr w:rsidR="00FA638A" w14:paraId="1C06057E" w14:textId="77777777" w:rsidTr="005431E4">
        <w:trPr>
          <w:trHeight w:val="113"/>
        </w:trPr>
        <w:tc>
          <w:tcPr>
            <w:tcW w:w="11057" w:type="dxa"/>
            <w:gridSpan w:val="4"/>
          </w:tcPr>
          <w:p w14:paraId="00AF9D58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OBSERVACIONES DEL EVALUADO:</w:t>
            </w:r>
          </w:p>
          <w:p w14:paraId="6C33D883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A638A" w14:paraId="05C979B0" w14:textId="77777777" w:rsidTr="005431E4">
        <w:trPr>
          <w:cantSplit/>
          <w:trHeight w:val="189"/>
        </w:trPr>
        <w:tc>
          <w:tcPr>
            <w:tcW w:w="1741" w:type="dxa"/>
            <w:vMerge w:val="restart"/>
          </w:tcPr>
          <w:p w14:paraId="2E0D6101" w14:textId="77777777" w:rsidR="00FA638A" w:rsidRDefault="00B406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Ciudad – Fecha</w:t>
            </w:r>
          </w:p>
          <w:p w14:paraId="524F3FF9" w14:textId="4CC33959" w:rsidR="00FA638A" w:rsidRDefault="005E3782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Pereira-</w:t>
            </w:r>
            <w:r w:rsidR="008A15F3">
              <w:rPr>
                <w:rFonts w:ascii="Calibri" w:eastAsia="Calibri" w:hAnsi="Calibri" w:cs="Calibri"/>
                <w:sz w:val="22"/>
                <w:szCs w:val="22"/>
              </w:rPr>
              <w:t>6/06/2026</w:t>
            </w:r>
          </w:p>
        </w:tc>
        <w:tc>
          <w:tcPr>
            <w:tcW w:w="9316" w:type="dxa"/>
            <w:gridSpan w:val="3"/>
          </w:tcPr>
          <w:p w14:paraId="455620C7" w14:textId="0D26A09A" w:rsidR="00FA638A" w:rsidRDefault="003020C3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3099BA97" wp14:editId="47CE36C1">
                  <wp:simplePos x="0" y="0"/>
                  <wp:positionH relativeFrom="column">
                    <wp:posOffset>2545715</wp:posOffset>
                  </wp:positionH>
                  <wp:positionV relativeFrom="paragraph">
                    <wp:posOffset>112395</wp:posOffset>
                  </wp:positionV>
                  <wp:extent cx="2073275" cy="429895"/>
                  <wp:effectExtent l="0" t="0" r="3175" b="8255"/>
                  <wp:wrapSquare wrapText="bothSides" distT="0" distB="0" distL="114300" distR="114300"/>
                  <wp:docPr id="3" name="image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jp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3275" cy="42989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4344CA9" w14:textId="350EA041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Firma del </w:t>
            </w:r>
            <w:r w:rsidR="00DC4F14">
              <w:rPr>
                <w:rFonts w:ascii="Calibri" w:eastAsia="Calibri" w:hAnsi="Calibri" w:cs="Calibri"/>
                <w:sz w:val="22"/>
                <w:szCs w:val="22"/>
              </w:rPr>
              <w:t>Evaluador (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es):</w:t>
            </w:r>
            <w:r w:rsidR="003020C3">
              <w:rPr>
                <w:noProof/>
              </w:rPr>
              <w:t xml:space="preserve"> </w:t>
            </w:r>
          </w:p>
          <w:p w14:paraId="356DA51E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A6452CE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A638A" w14:paraId="03879E65" w14:textId="77777777" w:rsidTr="005431E4">
        <w:trPr>
          <w:cantSplit/>
          <w:trHeight w:val="531"/>
        </w:trPr>
        <w:tc>
          <w:tcPr>
            <w:tcW w:w="1741" w:type="dxa"/>
            <w:vMerge/>
          </w:tcPr>
          <w:p w14:paraId="1D4E080B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9316" w:type="dxa"/>
            <w:gridSpan w:val="3"/>
          </w:tcPr>
          <w:p w14:paraId="55973CD3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60558A6" w14:textId="49EDE9D3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Firma del Evaluado (a):</w:t>
            </w:r>
            <w:r w:rsidR="00AB7CB6">
              <w:rPr>
                <w:rFonts w:ascii="Calibri" w:eastAsia="Calibri" w:hAnsi="Calibri" w:cs="Calibri"/>
                <w:noProof/>
                <w:sz w:val="22"/>
                <w:szCs w:val="22"/>
              </w:rPr>
              <w:drawing>
                <wp:inline distT="0" distB="0" distL="0" distR="0" wp14:anchorId="473025A9" wp14:editId="6E7EC946">
                  <wp:extent cx="1713318" cy="480060"/>
                  <wp:effectExtent l="0" t="0" r="1270" b="0"/>
                  <wp:docPr id="957888933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7888933" name="Imagen 957888933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988" t="46102" r="12694" b="1457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8872" cy="4816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626A4A8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70C1DECE" w14:textId="77777777" w:rsidR="00C07DBC" w:rsidRDefault="00C07DBC" w:rsidP="00C07DBC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04D4489C" w14:textId="6E3E8D5B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EVALUACIÓN DEL CUESTIONARIO</w:t>
      </w:r>
    </w:p>
    <w:p w14:paraId="5EF239D3" w14:textId="77777777" w:rsidR="00FA638A" w:rsidRDefault="00FA638A">
      <w:pPr>
        <w:ind w:left="0" w:hanging="2"/>
      </w:pPr>
    </w:p>
    <w:p w14:paraId="0DA1337D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7C410219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sectPr w:rsidR="00FA638A">
      <w:headerReference w:type="default" r:id="rId11"/>
      <w:footerReference w:type="default" r:id="rId12"/>
      <w:pgSz w:w="12242" w:h="20163"/>
      <w:pgMar w:top="2268" w:right="1247" w:bottom="1021" w:left="1077" w:header="720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BDA572" w14:textId="77777777" w:rsidR="00FB28E6" w:rsidRDefault="00FB28E6">
      <w:pPr>
        <w:spacing w:line="240" w:lineRule="auto"/>
        <w:ind w:left="0" w:hanging="2"/>
      </w:pPr>
      <w:r>
        <w:separator/>
      </w:r>
    </w:p>
  </w:endnote>
  <w:endnote w:type="continuationSeparator" w:id="0">
    <w:p w14:paraId="49CBF36C" w14:textId="77777777" w:rsidR="00FB28E6" w:rsidRDefault="00FB28E6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2CA5C" w14:textId="77777777" w:rsidR="00FA638A" w:rsidRDefault="00B4067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</w:rPr>
    </w:pPr>
    <w:r>
      <w:rPr>
        <w:rFonts w:ascii="Arial" w:eastAsia="Arial" w:hAnsi="Arial" w:cs="Arial"/>
        <w:color w:val="000000"/>
        <w:sz w:val="18"/>
        <w:szCs w:val="18"/>
      </w:rPr>
      <w:t xml:space="preserve">Página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B61D7E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de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B61D7E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  <w:p w14:paraId="46A9FA79" w14:textId="77777777" w:rsidR="00FA638A" w:rsidRDefault="00B4067F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A68752" w14:textId="77777777" w:rsidR="00FB28E6" w:rsidRDefault="00FB28E6">
      <w:pPr>
        <w:spacing w:line="240" w:lineRule="auto"/>
        <w:ind w:left="0" w:hanging="2"/>
      </w:pPr>
      <w:r>
        <w:separator/>
      </w:r>
    </w:p>
  </w:footnote>
  <w:footnote w:type="continuationSeparator" w:id="0">
    <w:p w14:paraId="407C2CD1" w14:textId="77777777" w:rsidR="00FB28E6" w:rsidRDefault="00FB28E6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6B614" w14:textId="77777777" w:rsidR="00FA638A" w:rsidRDefault="00FA638A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left="0" w:hanging="2"/>
      <w:rPr>
        <w:rFonts w:ascii="Calibri" w:eastAsia="Calibri" w:hAnsi="Calibri" w:cs="Calibri"/>
        <w:sz w:val="22"/>
        <w:szCs w:val="22"/>
      </w:rPr>
    </w:pPr>
  </w:p>
  <w:tbl>
    <w:tblPr>
      <w:tblStyle w:val="a2"/>
      <w:tblW w:w="11233" w:type="dxa"/>
      <w:jc w:val="center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FA638A" w14:paraId="090F8044" w14:textId="77777777">
      <w:trPr>
        <w:trHeight w:val="699"/>
        <w:jc w:val="center"/>
      </w:trPr>
      <w:tc>
        <w:tcPr>
          <w:tcW w:w="9108" w:type="dxa"/>
          <w:vAlign w:val="center"/>
        </w:tcPr>
        <w:p w14:paraId="1D84130E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FORMATO INSTRUMENTO DE EVALUACION CUESTIONARIO</w:t>
          </w:r>
        </w:p>
        <w:p w14:paraId="6EDBC83D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F08-9543-005 / 07 - 10   Versión 3</w:t>
          </w:r>
        </w:p>
        <w:p w14:paraId="009DC94B" w14:textId="77777777" w:rsidR="00FA638A" w:rsidRDefault="00FA638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  <w:p w14:paraId="404002E9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Proceso: Ejecución de la Formación Profesional</w:t>
          </w:r>
        </w:p>
        <w:p w14:paraId="72BC751E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Procedimiento: Desarrollo Curricular</w:t>
          </w:r>
        </w:p>
      </w:tc>
      <w:tc>
        <w:tcPr>
          <w:tcW w:w="2126" w:type="dxa"/>
          <w:vAlign w:val="center"/>
        </w:tcPr>
        <w:p w14:paraId="42E5E859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</w:rPr>
            <w:drawing>
              <wp:inline distT="0" distB="0" distL="114300" distR="114300" wp14:anchorId="2AE790B7" wp14:editId="10A78142">
                <wp:extent cx="714375" cy="727075"/>
                <wp:effectExtent l="0" t="0" r="0" b="0"/>
                <wp:docPr id="1027" name="image2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32B873B1" w14:textId="77777777" w:rsidR="00FA638A" w:rsidRDefault="00B4067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051681D5" wp14:editId="4B7F70BA">
              <wp:simplePos x="0" y="0"/>
              <wp:positionH relativeFrom="column">
                <wp:posOffset>4267200</wp:posOffset>
              </wp:positionH>
              <wp:positionV relativeFrom="paragraph">
                <wp:posOffset>673100</wp:posOffset>
              </wp:positionV>
              <wp:extent cx="1381125" cy="409575"/>
              <wp:effectExtent l="0" t="0" r="0" b="0"/>
              <wp:wrapNone/>
              <wp:docPr id="1026" name="Rectángulo 10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660200" y="3579975"/>
                        <a:ext cx="1371600" cy="400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14756F" w14:textId="77777777" w:rsidR="00FA638A" w:rsidRDefault="00FA638A">
                          <w:pPr>
                            <w:spacing w:line="240" w:lineRule="auto"/>
                            <w:ind w:left="0" w:hanging="2"/>
                          </w:pPr>
                        </w:p>
                        <w:p w14:paraId="72EA0E05" w14:textId="77777777" w:rsidR="00FA638A" w:rsidRDefault="00FA638A">
                          <w:pPr>
                            <w:spacing w:line="240" w:lineRule="auto"/>
                            <w:ind w:left="0" w:hanging="2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51681D5" id="Rectángulo 1026" o:spid="_x0000_s1026" style="position:absolute;margin-left:336pt;margin-top:53pt;width:108.75pt;height:32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" filled="f" stroked="f">
              <v:textbox inset="2.53958mm,1.2694mm,2.53958mm,1.2694mm">
                <w:txbxContent>
                  <w:p w14:paraId="7314756F" w14:textId="77777777" w:rsidR="00FA638A" w:rsidRDefault="00FA638A">
                    <w:pPr>
                      <w:spacing w:line="240" w:lineRule="auto"/>
                      <w:ind w:left="0" w:hanging="2"/>
                    </w:pPr>
                  </w:p>
                  <w:p w14:paraId="72EA0E05" w14:textId="77777777" w:rsidR="00FA638A" w:rsidRDefault="00FA638A">
                    <w:pPr>
                      <w:spacing w:line="240" w:lineRule="auto"/>
                      <w:ind w:left="0" w:hanging="2"/>
                    </w:pP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41B55"/>
    <w:multiLevelType w:val="hybridMultilevel"/>
    <w:tmpl w:val="9BEAE77E"/>
    <w:lvl w:ilvl="0" w:tplc="91C81B6C">
      <w:start w:val="1"/>
      <w:numFmt w:val="decimal"/>
      <w:lvlText w:val="%1."/>
      <w:lvlJc w:val="left"/>
      <w:pPr>
        <w:ind w:left="1242" w:hanging="360"/>
      </w:pPr>
      <w:rPr>
        <w:rFonts w:hint="default"/>
        <w:spacing w:val="-1"/>
        <w:w w:val="92"/>
        <w:lang w:val="es-ES" w:eastAsia="en-US" w:bidi="ar-SA"/>
      </w:rPr>
    </w:lvl>
    <w:lvl w:ilvl="1" w:tplc="5C943542">
      <w:numFmt w:val="bullet"/>
      <w:lvlText w:val="•"/>
      <w:lvlJc w:val="left"/>
      <w:pPr>
        <w:ind w:left="2124" w:hanging="360"/>
      </w:pPr>
      <w:rPr>
        <w:rFonts w:hint="default"/>
        <w:lang w:val="es-ES" w:eastAsia="en-US" w:bidi="ar-SA"/>
      </w:rPr>
    </w:lvl>
    <w:lvl w:ilvl="2" w:tplc="AFDAD34E">
      <w:numFmt w:val="bullet"/>
      <w:lvlText w:val="•"/>
      <w:lvlJc w:val="left"/>
      <w:pPr>
        <w:ind w:left="3008" w:hanging="360"/>
      </w:pPr>
      <w:rPr>
        <w:rFonts w:hint="default"/>
        <w:lang w:val="es-ES" w:eastAsia="en-US" w:bidi="ar-SA"/>
      </w:rPr>
    </w:lvl>
    <w:lvl w:ilvl="3" w:tplc="19788A7C">
      <w:numFmt w:val="bullet"/>
      <w:lvlText w:val="•"/>
      <w:lvlJc w:val="left"/>
      <w:pPr>
        <w:ind w:left="3892" w:hanging="360"/>
      </w:pPr>
      <w:rPr>
        <w:rFonts w:hint="default"/>
        <w:lang w:val="es-ES" w:eastAsia="en-US" w:bidi="ar-SA"/>
      </w:rPr>
    </w:lvl>
    <w:lvl w:ilvl="4" w:tplc="4AF4F89E">
      <w:numFmt w:val="bullet"/>
      <w:lvlText w:val="•"/>
      <w:lvlJc w:val="left"/>
      <w:pPr>
        <w:ind w:left="4776" w:hanging="360"/>
      </w:pPr>
      <w:rPr>
        <w:rFonts w:hint="default"/>
        <w:lang w:val="es-ES" w:eastAsia="en-US" w:bidi="ar-SA"/>
      </w:rPr>
    </w:lvl>
    <w:lvl w:ilvl="5" w:tplc="6810CB0E">
      <w:numFmt w:val="bullet"/>
      <w:lvlText w:val="•"/>
      <w:lvlJc w:val="left"/>
      <w:pPr>
        <w:ind w:left="5660" w:hanging="360"/>
      </w:pPr>
      <w:rPr>
        <w:rFonts w:hint="default"/>
        <w:lang w:val="es-ES" w:eastAsia="en-US" w:bidi="ar-SA"/>
      </w:rPr>
    </w:lvl>
    <w:lvl w:ilvl="6" w:tplc="6D0E52B6">
      <w:numFmt w:val="bullet"/>
      <w:lvlText w:val="•"/>
      <w:lvlJc w:val="left"/>
      <w:pPr>
        <w:ind w:left="6544" w:hanging="360"/>
      </w:pPr>
      <w:rPr>
        <w:rFonts w:hint="default"/>
        <w:lang w:val="es-ES" w:eastAsia="en-US" w:bidi="ar-SA"/>
      </w:rPr>
    </w:lvl>
    <w:lvl w:ilvl="7" w:tplc="72BE5F54">
      <w:numFmt w:val="bullet"/>
      <w:lvlText w:val="•"/>
      <w:lvlJc w:val="left"/>
      <w:pPr>
        <w:ind w:left="7428" w:hanging="360"/>
      </w:pPr>
      <w:rPr>
        <w:rFonts w:hint="default"/>
        <w:lang w:val="es-ES" w:eastAsia="en-US" w:bidi="ar-SA"/>
      </w:rPr>
    </w:lvl>
    <w:lvl w:ilvl="8" w:tplc="73004B94">
      <w:numFmt w:val="bullet"/>
      <w:lvlText w:val="•"/>
      <w:lvlJc w:val="left"/>
      <w:pPr>
        <w:ind w:left="8312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0C0422B1"/>
    <w:multiLevelType w:val="multilevel"/>
    <w:tmpl w:val="3D78970C"/>
    <w:lvl w:ilvl="0">
      <w:start w:val="1"/>
      <w:numFmt w:val="bullet"/>
      <w:pStyle w:val="Listaconvietas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8082141"/>
    <w:multiLevelType w:val="multilevel"/>
    <w:tmpl w:val="D564EC84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upp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3" w15:restartNumberingAfterBreak="0">
    <w:nsid w:val="2A8744E3"/>
    <w:multiLevelType w:val="hybridMultilevel"/>
    <w:tmpl w:val="F728683C"/>
    <w:lvl w:ilvl="0" w:tplc="240A0001">
      <w:start w:val="1"/>
      <w:numFmt w:val="bullet"/>
      <w:lvlText w:val=""/>
      <w:lvlJc w:val="left"/>
      <w:pPr>
        <w:ind w:left="147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9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1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3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5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7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9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1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37" w:hanging="360"/>
      </w:pPr>
      <w:rPr>
        <w:rFonts w:ascii="Wingdings" w:hAnsi="Wingdings" w:hint="default"/>
      </w:rPr>
    </w:lvl>
  </w:abstractNum>
  <w:abstractNum w:abstractNumId="4" w15:restartNumberingAfterBreak="0">
    <w:nsid w:val="629D716C"/>
    <w:multiLevelType w:val="multilevel"/>
    <w:tmpl w:val="11A8CE8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6952214">
    <w:abstractNumId w:val="4"/>
  </w:num>
  <w:num w:numId="2" w16cid:durableId="1354452621">
    <w:abstractNumId w:val="2"/>
  </w:num>
  <w:num w:numId="3" w16cid:durableId="1076830002">
    <w:abstractNumId w:val="1"/>
  </w:num>
  <w:num w:numId="4" w16cid:durableId="959842251">
    <w:abstractNumId w:val="0"/>
  </w:num>
  <w:num w:numId="5" w16cid:durableId="6852521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638A"/>
    <w:rsid w:val="00004EA2"/>
    <w:rsid w:val="0000794A"/>
    <w:rsid w:val="000141CE"/>
    <w:rsid w:val="0004502C"/>
    <w:rsid w:val="00045542"/>
    <w:rsid w:val="00072C60"/>
    <w:rsid w:val="00081A2E"/>
    <w:rsid w:val="000A27C9"/>
    <w:rsid w:val="000A665C"/>
    <w:rsid w:val="000D670D"/>
    <w:rsid w:val="00131577"/>
    <w:rsid w:val="001359B3"/>
    <w:rsid w:val="001420B7"/>
    <w:rsid w:val="00144CE2"/>
    <w:rsid w:val="0015492D"/>
    <w:rsid w:val="00172C62"/>
    <w:rsid w:val="00187F57"/>
    <w:rsid w:val="001D5E0D"/>
    <w:rsid w:val="001E1200"/>
    <w:rsid w:val="001F09EA"/>
    <w:rsid w:val="00201131"/>
    <w:rsid w:val="00204798"/>
    <w:rsid w:val="00217B8F"/>
    <w:rsid w:val="00223082"/>
    <w:rsid w:val="0027289C"/>
    <w:rsid w:val="0027302D"/>
    <w:rsid w:val="002A0F4E"/>
    <w:rsid w:val="002A3942"/>
    <w:rsid w:val="002C0509"/>
    <w:rsid w:val="002D088B"/>
    <w:rsid w:val="002D1AF1"/>
    <w:rsid w:val="003020C3"/>
    <w:rsid w:val="003077CE"/>
    <w:rsid w:val="00324E85"/>
    <w:rsid w:val="00331ED7"/>
    <w:rsid w:val="00367D62"/>
    <w:rsid w:val="00374C4B"/>
    <w:rsid w:val="003D288C"/>
    <w:rsid w:val="003E5502"/>
    <w:rsid w:val="00404972"/>
    <w:rsid w:val="00431040"/>
    <w:rsid w:val="00462BB0"/>
    <w:rsid w:val="0046407C"/>
    <w:rsid w:val="004F01DC"/>
    <w:rsid w:val="00536A87"/>
    <w:rsid w:val="005431E4"/>
    <w:rsid w:val="00555497"/>
    <w:rsid w:val="00564AD9"/>
    <w:rsid w:val="00571FF4"/>
    <w:rsid w:val="005A5C30"/>
    <w:rsid w:val="005B2DBF"/>
    <w:rsid w:val="005D0A1C"/>
    <w:rsid w:val="005E3782"/>
    <w:rsid w:val="005E3B75"/>
    <w:rsid w:val="005F039C"/>
    <w:rsid w:val="00602598"/>
    <w:rsid w:val="006032C8"/>
    <w:rsid w:val="00634DE0"/>
    <w:rsid w:val="0064312A"/>
    <w:rsid w:val="00654270"/>
    <w:rsid w:val="00661C5C"/>
    <w:rsid w:val="006B399B"/>
    <w:rsid w:val="006B7DE3"/>
    <w:rsid w:val="006C21EB"/>
    <w:rsid w:val="006D2ACD"/>
    <w:rsid w:val="006D76D3"/>
    <w:rsid w:val="00735583"/>
    <w:rsid w:val="007472E9"/>
    <w:rsid w:val="007938D6"/>
    <w:rsid w:val="007D40E1"/>
    <w:rsid w:val="007F5DA3"/>
    <w:rsid w:val="007F6818"/>
    <w:rsid w:val="0080524E"/>
    <w:rsid w:val="00833652"/>
    <w:rsid w:val="00844F05"/>
    <w:rsid w:val="0084747F"/>
    <w:rsid w:val="008A0B3D"/>
    <w:rsid w:val="008A15F3"/>
    <w:rsid w:val="008D451E"/>
    <w:rsid w:val="008D6F42"/>
    <w:rsid w:val="008F3DFB"/>
    <w:rsid w:val="008F6690"/>
    <w:rsid w:val="0091093F"/>
    <w:rsid w:val="00991AD9"/>
    <w:rsid w:val="009D0743"/>
    <w:rsid w:val="009F1521"/>
    <w:rsid w:val="00A15B8A"/>
    <w:rsid w:val="00A34721"/>
    <w:rsid w:val="00A547EE"/>
    <w:rsid w:val="00A5613E"/>
    <w:rsid w:val="00A70A39"/>
    <w:rsid w:val="00A75BCE"/>
    <w:rsid w:val="00A87F7F"/>
    <w:rsid w:val="00A93ACA"/>
    <w:rsid w:val="00AB7CB6"/>
    <w:rsid w:val="00AC7B99"/>
    <w:rsid w:val="00B035B6"/>
    <w:rsid w:val="00B126A0"/>
    <w:rsid w:val="00B12767"/>
    <w:rsid w:val="00B17E64"/>
    <w:rsid w:val="00B4067F"/>
    <w:rsid w:val="00B448E5"/>
    <w:rsid w:val="00B46095"/>
    <w:rsid w:val="00B61D7E"/>
    <w:rsid w:val="00B6358E"/>
    <w:rsid w:val="00B67506"/>
    <w:rsid w:val="00B9560D"/>
    <w:rsid w:val="00BB1707"/>
    <w:rsid w:val="00BC056A"/>
    <w:rsid w:val="00BC23FE"/>
    <w:rsid w:val="00BE67C0"/>
    <w:rsid w:val="00BE7B39"/>
    <w:rsid w:val="00C07DBC"/>
    <w:rsid w:val="00C34906"/>
    <w:rsid w:val="00C85DF1"/>
    <w:rsid w:val="00C95FF5"/>
    <w:rsid w:val="00C9687B"/>
    <w:rsid w:val="00CE16FC"/>
    <w:rsid w:val="00D2395D"/>
    <w:rsid w:val="00D34943"/>
    <w:rsid w:val="00D43F48"/>
    <w:rsid w:val="00D6024C"/>
    <w:rsid w:val="00D64CB7"/>
    <w:rsid w:val="00D845F8"/>
    <w:rsid w:val="00DC3C35"/>
    <w:rsid w:val="00DC4F14"/>
    <w:rsid w:val="00DE276E"/>
    <w:rsid w:val="00DE2EAB"/>
    <w:rsid w:val="00DF28AD"/>
    <w:rsid w:val="00E125EB"/>
    <w:rsid w:val="00E67955"/>
    <w:rsid w:val="00E72DB1"/>
    <w:rsid w:val="00E77022"/>
    <w:rsid w:val="00E77DFB"/>
    <w:rsid w:val="00EB49C4"/>
    <w:rsid w:val="00F84189"/>
    <w:rsid w:val="00FA638A"/>
    <w:rsid w:val="00FB2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1B980E"/>
  <w15:docId w15:val="{8EE479AB-D07C-4ABA-91A3-DE0D3CBBD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uiPriority w:val="9"/>
    <w:qFormat/>
    <w:pPr>
      <w:keepNext/>
      <w:jc w:val="center"/>
    </w:pPr>
    <w:rPr>
      <w:rFonts w:ascii="Arial" w:hAnsi="Arial"/>
      <w:b/>
      <w:sz w:val="2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jc w:val="center"/>
    </w:pPr>
    <w:rPr>
      <w:sz w:val="24"/>
    </w:rPr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link w:val="TextoindependienteCar"/>
    <w:pPr>
      <w:jc w:val="both"/>
    </w:pPr>
    <w:rPr>
      <w:sz w:val="24"/>
    </w:rPr>
  </w:style>
  <w:style w:type="paragraph" w:styleId="NormalWeb">
    <w:name w:val="Normal (Web)"/>
    <w:basedOn w:val="Normal"/>
    <w:uiPriority w:val="99"/>
    <w:pPr>
      <w:spacing w:before="100" w:after="100"/>
    </w:pPr>
    <w:rPr>
      <w:sz w:val="24"/>
    </w:rPr>
  </w:style>
  <w:style w:type="paragraph" w:styleId="Textoindependiente3">
    <w:name w:val="Body Text 3"/>
    <w:basedOn w:val="Normal"/>
    <w:rPr>
      <w:rFonts w:ascii="Arial" w:hAnsi="Arial"/>
      <w:sz w:val="22"/>
    </w:rPr>
  </w:style>
  <w:style w:type="paragraph" w:styleId="Mapadeldocumento">
    <w:name w:val="Document Map"/>
    <w:basedOn w:val="Normal"/>
    <w:pPr>
      <w:shd w:val="clear" w:color="auto" w:fill="000080"/>
    </w:pPr>
    <w:rPr>
      <w:rFonts w:ascii="Tahoma" w:hAnsi="Tahoma" w:cs="Tahoma"/>
    </w:rPr>
  </w:style>
  <w:style w:type="paragraph" w:styleId="Sangradetextonormal">
    <w:name w:val="Body Text Indent"/>
    <w:basedOn w:val="Normal"/>
    <w:pPr>
      <w:ind w:left="392" w:hanging="392"/>
      <w:jc w:val="both"/>
    </w:pPr>
    <w:rPr>
      <w:rFonts w:ascii="Arial" w:hAnsi="Arial"/>
      <w:b/>
      <w:szCs w:val="24"/>
    </w:rPr>
  </w:style>
  <w:style w:type="paragraph" w:styleId="Lista2">
    <w:name w:val="List 2"/>
    <w:basedOn w:val="Normal"/>
    <w:pPr>
      <w:ind w:left="566" w:hanging="283"/>
    </w:pPr>
  </w:style>
  <w:style w:type="paragraph" w:customStyle="1" w:styleId="Epgrafe">
    <w:name w:val="Epígrafe"/>
    <w:basedOn w:val="Normal"/>
    <w:next w:val="Normal"/>
    <w:pPr>
      <w:spacing w:before="120" w:after="120"/>
    </w:pPr>
    <w:rPr>
      <w:b/>
      <w:bCs/>
    </w:rPr>
  </w:style>
  <w:style w:type="paragraph" w:styleId="Sangra2detindependiente">
    <w:name w:val="Body Text Indent 2"/>
    <w:basedOn w:val="Normal"/>
    <w:pPr>
      <w:spacing w:after="120" w:line="480" w:lineRule="auto"/>
      <w:ind w:left="283"/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character" w:styleId="Refdenotaalpi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paragraph" w:styleId="Sangra3detindependiente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Textoindependiente2">
    <w:name w:val="Body Text 2"/>
    <w:basedOn w:val="Normal"/>
    <w:pPr>
      <w:spacing w:after="120" w:line="480" w:lineRule="auto"/>
    </w:pPr>
  </w:style>
  <w:style w:type="table" w:styleId="Tablaconcuadrcula">
    <w:name w:val="Table Grid"/>
    <w:basedOn w:val="Tablanormal"/>
    <w:uiPriority w:val="39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rPr>
      <w:rFonts w:ascii="Arial Narrow" w:hAnsi="Arial Narrow"/>
      <w:lang w:val="es-CO" w:eastAsia="es-CO"/>
    </w:rPr>
  </w:style>
  <w:style w:type="paragraph" w:styleId="Listaconvietas">
    <w:name w:val="List Bullet"/>
    <w:basedOn w:val="Normal"/>
    <w:pPr>
      <w:numPr>
        <w:numId w:val="3"/>
      </w:numPr>
      <w:ind w:leftChars="0" w:left="0" w:firstLineChars="0" w:firstLine="0"/>
      <w:jc w:val="both"/>
    </w:pPr>
    <w:rPr>
      <w:rFonts w:ascii="Arial" w:hAnsi="Arial" w:cs="Arial"/>
      <w:sz w:val="24"/>
      <w:szCs w:val="24"/>
      <w:lang w:val="es-CO"/>
    </w:rPr>
  </w:style>
  <w:style w:type="character" w:styleId="Fuerte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styleId="Hipervnculo">
    <w:name w:val="Hyperlink"/>
    <w:rPr>
      <w:color w:val="0000FF"/>
      <w:w w:val="100"/>
      <w:position w:val="-1"/>
      <w:u w:val="none"/>
      <w:effect w:val="none"/>
      <w:vertAlign w:val="baseline"/>
      <w:cs w:val="0"/>
      <w:em w:val="none"/>
    </w:rPr>
  </w:style>
  <w:style w:type="paragraph" w:styleId="Sinespaciado">
    <w:name w:val="No Spacing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/>
      <w:position w:val="-1"/>
      <w:sz w:val="22"/>
      <w:szCs w:val="22"/>
      <w:lang w:eastAsia="en-US"/>
    </w:rPr>
  </w:style>
  <w:style w:type="paragraph" w:styleId="Prrafodelista">
    <w:name w:val="List Paragraph"/>
    <w:basedOn w:val="Normal"/>
    <w:uiPriority w:val="1"/>
    <w:qFormat/>
    <w:pPr>
      <w:ind w:left="708"/>
    </w:pPr>
  </w:style>
  <w:style w:type="character" w:styleId="nfasis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TextoindependienteCar">
    <w:name w:val="Texto independiente Car"/>
    <w:basedOn w:val="Fuentedeprrafopredeter"/>
    <w:link w:val="Textoindependiente"/>
    <w:rsid w:val="0027302D"/>
    <w:rPr>
      <w:position w:val="-1"/>
      <w:sz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V7xrAdcWyWHQdy/pQqUjXCV/Og==">AMUW2mXTsPxloLRJccAKqtyEUguGNK/ps804ZSbPqcxSVvj0Eb8vXpXCQRIF1GPMcHB+vccGyE9KMeFy443fVYS9SjoWMgPlLjP8c8o29VlevV5LpXZpoZU=</go:docsCustomData>
</go:gDocsCustomXmlDataStorage>
</file>

<file path=customXml/itemProps1.xml><?xml version="1.0" encoding="utf-8"?>
<ds:datastoreItem xmlns:ds="http://schemas.openxmlformats.org/officeDocument/2006/customXml" ds:itemID="{05C877B1-B5B5-46BC-B819-BCF36AB316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720</Words>
  <Characters>3964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Comercio</dc:creator>
  <cp:lastModifiedBy>CARLOS ALBERTO MONTOYA</cp:lastModifiedBy>
  <cp:revision>5</cp:revision>
  <dcterms:created xsi:type="dcterms:W3CDTF">2026-06-06T14:57:00Z</dcterms:created>
  <dcterms:modified xsi:type="dcterms:W3CDTF">2026-06-29T19:18:00Z</dcterms:modified>
</cp:coreProperties>
</file>